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C0C25" w14:textId="081D85E4" w:rsidR="001229F4" w:rsidRPr="005C69D2" w:rsidRDefault="005C69D2" w:rsidP="0078329B">
      <w:pPr>
        <w:pStyle w:val="Title"/>
        <w:rPr>
          <w:rFonts w:asciiTheme="minorHAnsi" w:hAnsiTheme="minorHAnsi" w:cstheme="minorHAnsi"/>
          <w:smallCaps/>
          <w:sz w:val="32"/>
          <w:szCs w:val="32"/>
        </w:rPr>
      </w:pPr>
      <w:r w:rsidRPr="005C69D2">
        <w:rPr>
          <w:rFonts w:asciiTheme="minorHAnsi" w:hAnsiTheme="minorHAnsi" w:cstheme="minorHAnsi"/>
          <w:smallCaps/>
          <w:sz w:val="32"/>
          <w:szCs w:val="32"/>
        </w:rPr>
        <w:t>notice of a public hearing</w:t>
      </w:r>
    </w:p>
    <w:p w14:paraId="7BFAB0F1" w14:textId="0CAEF891" w:rsidR="0078329B" w:rsidRPr="005C69D2" w:rsidRDefault="0078329B" w:rsidP="001229F4">
      <w:pPr>
        <w:pStyle w:val="Title"/>
        <w:rPr>
          <w:rFonts w:asciiTheme="minorHAnsi" w:hAnsiTheme="minorHAnsi" w:cstheme="minorHAnsi"/>
          <w:b w:val="0"/>
          <w:smallCaps/>
          <w:sz w:val="28"/>
          <w:szCs w:val="28"/>
        </w:rPr>
      </w:pPr>
      <w:r w:rsidRPr="005C69D2">
        <w:rPr>
          <w:rFonts w:asciiTheme="minorHAnsi" w:hAnsiTheme="minorHAnsi" w:cstheme="minorHAnsi"/>
          <w:smallCaps/>
          <w:sz w:val="28"/>
          <w:szCs w:val="28"/>
        </w:rPr>
        <w:t>BEFORE THE TOWN OF SOUTHERN PINES</w:t>
      </w:r>
      <w:r w:rsidR="005C69D2">
        <w:rPr>
          <w:rFonts w:asciiTheme="minorHAnsi" w:hAnsiTheme="minorHAnsi" w:cstheme="minorHAnsi"/>
          <w:smallCaps/>
          <w:sz w:val="28"/>
          <w:szCs w:val="28"/>
        </w:rPr>
        <w:t xml:space="preserve"> TOWN COUNCIL</w:t>
      </w:r>
    </w:p>
    <w:p w14:paraId="5B631505" w14:textId="77777777" w:rsidR="00A92F35" w:rsidRPr="00204CCF" w:rsidRDefault="00A92F35" w:rsidP="005379F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2A4A3F" w14:textId="5467C1C4" w:rsidR="006E70DC" w:rsidRPr="00204CCF" w:rsidRDefault="006E70DC" w:rsidP="006E70DC">
      <w:pPr>
        <w:pStyle w:val="BodyTex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Notice is hereby given that a regular meeting of the Town of Southern Pines </w:t>
      </w:r>
      <w:r w:rsidR="005C69D2">
        <w:rPr>
          <w:rFonts w:asciiTheme="minorHAnsi" w:hAnsiTheme="minorHAnsi" w:cstheme="minorHAnsi"/>
          <w:b w:val="0"/>
          <w:sz w:val="24"/>
          <w:szCs w:val="24"/>
        </w:rPr>
        <w:t>Town Council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on </w:t>
      </w:r>
      <w:r w:rsidR="005C69D2">
        <w:rPr>
          <w:rFonts w:asciiTheme="minorHAnsi" w:hAnsiTheme="minorHAnsi" w:cstheme="minorHAnsi"/>
          <w:b w:val="0"/>
          <w:sz w:val="24"/>
          <w:szCs w:val="24"/>
        </w:rPr>
        <w:t>Tuesday, July 22</w:t>
      </w:r>
      <w:r w:rsidR="0059464B">
        <w:rPr>
          <w:rFonts w:asciiTheme="minorHAnsi" w:hAnsiTheme="minorHAnsi" w:cstheme="minorHAnsi"/>
          <w:b w:val="0"/>
          <w:sz w:val="24"/>
          <w:szCs w:val="24"/>
        </w:rPr>
        <w:t>, 2025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, at 6:00 PM at the </w:t>
      </w:r>
      <w:r w:rsidR="00B00D07">
        <w:rPr>
          <w:rFonts w:asciiTheme="minorHAnsi" w:hAnsiTheme="minorHAnsi" w:cstheme="minorHAnsi"/>
          <w:b w:val="0"/>
          <w:sz w:val="24"/>
          <w:szCs w:val="24"/>
        </w:rPr>
        <w:t xml:space="preserve">E.S.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Douglass Community Center, 1185 W. Pennsylvania Avenue, Southern Pines, N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>orth Carolina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.  A </w:t>
      </w:r>
      <w:r w:rsidR="005C69D2">
        <w:rPr>
          <w:rFonts w:asciiTheme="minorHAnsi" w:hAnsiTheme="minorHAnsi" w:cstheme="minorHAnsi"/>
          <w:b w:val="0"/>
          <w:sz w:val="24"/>
          <w:szCs w:val="24"/>
        </w:rPr>
        <w:t xml:space="preserve">public hearing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on the following proposed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Major Subdivision Preliminary Plat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during the meeting:</w:t>
      </w:r>
    </w:p>
    <w:p w14:paraId="086EF5CF" w14:textId="77777777" w:rsidR="006E70DC" w:rsidRPr="00204CCF" w:rsidRDefault="006E70DC" w:rsidP="00111290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3D8AC0B" w14:textId="3EE51347" w:rsidR="00AC6E98" w:rsidRPr="00AC6E98" w:rsidRDefault="00AC6E98" w:rsidP="000F7B75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C6E98">
        <w:rPr>
          <w:rFonts w:asciiTheme="minorHAnsi" w:hAnsiTheme="minorHAnsi" w:cstheme="minorHAnsi"/>
          <w:b/>
          <w:sz w:val="24"/>
          <w:szCs w:val="24"/>
        </w:rPr>
        <w:t>MAPP-0</w:t>
      </w:r>
      <w:r w:rsidR="00A9094B">
        <w:rPr>
          <w:rFonts w:asciiTheme="minorHAnsi" w:hAnsiTheme="minorHAnsi" w:cstheme="minorHAnsi"/>
          <w:b/>
          <w:sz w:val="24"/>
          <w:szCs w:val="24"/>
        </w:rPr>
        <w:t>2</w:t>
      </w:r>
      <w:r w:rsidRPr="00AC6E98">
        <w:rPr>
          <w:rFonts w:asciiTheme="minorHAnsi" w:hAnsiTheme="minorHAnsi" w:cstheme="minorHAnsi"/>
          <w:b/>
          <w:sz w:val="24"/>
          <w:szCs w:val="24"/>
        </w:rPr>
        <w:t>-2</w:t>
      </w:r>
      <w:r w:rsidR="00EA237F">
        <w:rPr>
          <w:rFonts w:asciiTheme="minorHAnsi" w:hAnsiTheme="minorHAnsi" w:cstheme="minorHAnsi"/>
          <w:b/>
          <w:sz w:val="24"/>
          <w:szCs w:val="24"/>
        </w:rPr>
        <w:t>5</w:t>
      </w:r>
      <w:r w:rsidR="00334FB9" w:rsidRPr="00AC6E98">
        <w:rPr>
          <w:rFonts w:asciiTheme="minorHAnsi" w:hAnsiTheme="minorHAnsi" w:cstheme="minorHAnsi"/>
          <w:b/>
          <w:sz w:val="24"/>
          <w:szCs w:val="24"/>
        </w:rPr>
        <w:t>:</w:t>
      </w:r>
      <w:r w:rsidR="00AD22F6" w:rsidRPr="00AC6E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07A1" w:rsidRPr="00AC6E98">
        <w:rPr>
          <w:rFonts w:asciiTheme="minorHAnsi" w:hAnsiTheme="minorHAnsi" w:cstheme="minorHAnsi"/>
          <w:b/>
          <w:sz w:val="24"/>
          <w:szCs w:val="24"/>
        </w:rPr>
        <w:t xml:space="preserve">Major Subdivision </w:t>
      </w:r>
      <w:r w:rsidRPr="00AC6E98">
        <w:rPr>
          <w:rFonts w:asciiTheme="minorHAnsi" w:hAnsiTheme="minorHAnsi" w:cstheme="minorHAnsi"/>
          <w:b/>
          <w:sz w:val="24"/>
          <w:szCs w:val="24"/>
        </w:rPr>
        <w:t xml:space="preserve">Preliminary Plat </w:t>
      </w:r>
      <w:r w:rsidR="009A417B">
        <w:rPr>
          <w:rFonts w:asciiTheme="minorHAnsi" w:hAnsiTheme="minorHAnsi" w:cstheme="minorHAnsi"/>
          <w:b/>
          <w:sz w:val="24"/>
          <w:szCs w:val="24"/>
        </w:rPr>
        <w:t xml:space="preserve">for </w:t>
      </w:r>
      <w:r w:rsidR="00A9094B">
        <w:rPr>
          <w:rFonts w:asciiTheme="minorHAnsi" w:hAnsiTheme="minorHAnsi" w:cstheme="minorHAnsi"/>
          <w:b/>
          <w:sz w:val="24"/>
          <w:szCs w:val="24"/>
        </w:rPr>
        <w:t xml:space="preserve">Twenty </w:t>
      </w:r>
      <w:r w:rsidR="009A417B">
        <w:rPr>
          <w:rFonts w:asciiTheme="minorHAnsi" w:hAnsiTheme="minorHAnsi" w:cstheme="minorHAnsi"/>
          <w:b/>
          <w:sz w:val="24"/>
          <w:szCs w:val="24"/>
        </w:rPr>
        <w:t>(</w:t>
      </w:r>
      <w:r w:rsidR="00A9094B">
        <w:rPr>
          <w:rFonts w:asciiTheme="minorHAnsi" w:hAnsiTheme="minorHAnsi" w:cstheme="minorHAnsi"/>
          <w:b/>
          <w:sz w:val="24"/>
          <w:szCs w:val="24"/>
        </w:rPr>
        <w:t>2</w:t>
      </w:r>
      <w:r w:rsidR="00004B03">
        <w:rPr>
          <w:rFonts w:asciiTheme="minorHAnsi" w:hAnsiTheme="minorHAnsi" w:cstheme="minorHAnsi"/>
          <w:b/>
          <w:sz w:val="24"/>
          <w:szCs w:val="24"/>
        </w:rPr>
        <w:t>0</w:t>
      </w:r>
      <w:r w:rsidR="009A417B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A9094B">
        <w:rPr>
          <w:rFonts w:asciiTheme="minorHAnsi" w:hAnsiTheme="minorHAnsi" w:cstheme="minorHAnsi"/>
          <w:b/>
          <w:sz w:val="24"/>
          <w:szCs w:val="24"/>
        </w:rPr>
        <w:t xml:space="preserve">Townhome </w:t>
      </w:r>
      <w:r w:rsidR="009A417B">
        <w:rPr>
          <w:rFonts w:asciiTheme="minorHAnsi" w:hAnsiTheme="minorHAnsi" w:cstheme="minorHAnsi"/>
          <w:b/>
          <w:sz w:val="24"/>
          <w:szCs w:val="24"/>
        </w:rPr>
        <w:t xml:space="preserve">Lots </w:t>
      </w:r>
      <w:r w:rsidR="00004B03">
        <w:rPr>
          <w:rFonts w:asciiTheme="minorHAnsi" w:hAnsiTheme="minorHAnsi" w:cstheme="minorHAnsi"/>
          <w:b/>
          <w:sz w:val="24"/>
          <w:szCs w:val="24"/>
        </w:rPr>
        <w:t>and One</w:t>
      </w:r>
      <w:r w:rsidR="002C598E">
        <w:rPr>
          <w:rFonts w:asciiTheme="minorHAnsi" w:hAnsiTheme="minorHAnsi" w:cstheme="minorHAnsi"/>
          <w:b/>
          <w:sz w:val="24"/>
          <w:szCs w:val="24"/>
        </w:rPr>
        <w:t> </w:t>
      </w:r>
      <w:r w:rsidR="00004B03">
        <w:rPr>
          <w:rFonts w:asciiTheme="minorHAnsi" w:hAnsiTheme="minorHAnsi" w:cstheme="minorHAnsi"/>
          <w:b/>
          <w:sz w:val="24"/>
          <w:szCs w:val="24"/>
        </w:rPr>
        <w:t xml:space="preserve">(1) Detached Residential Lot </w:t>
      </w:r>
      <w:r w:rsidR="00A9094B">
        <w:rPr>
          <w:rFonts w:asciiTheme="minorHAnsi" w:hAnsiTheme="minorHAnsi" w:cstheme="minorHAnsi"/>
          <w:b/>
          <w:sz w:val="24"/>
          <w:szCs w:val="24"/>
        </w:rPr>
        <w:t>on Murray Hill Road</w:t>
      </w:r>
    </w:p>
    <w:p w14:paraId="0288E2EF" w14:textId="3CF20DDA" w:rsidR="00C56C84" w:rsidRPr="00A9094B" w:rsidRDefault="00A9094B" w:rsidP="0096379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Paul Saathoff</w:t>
      </w:r>
      <w:r w:rsidR="00EA237F" w:rsidRPr="00EA237F">
        <w:rPr>
          <w:rFonts w:asciiTheme="minorHAnsi" w:hAnsiTheme="minorHAnsi" w:cstheme="minorHAnsi"/>
          <w:sz w:val="24"/>
          <w:szCs w:val="24"/>
        </w:rPr>
        <w:t xml:space="preserve"> of </w:t>
      </w:r>
      <w:r w:rsidR="00EA237F" w:rsidRPr="00A9094B">
        <w:rPr>
          <w:rFonts w:asciiTheme="minorHAnsi" w:hAnsiTheme="minorHAnsi" w:cstheme="minorHAnsi"/>
          <w:sz w:val="24"/>
          <w:szCs w:val="24"/>
        </w:rPr>
        <w:t xml:space="preserve">Koontz Jones Design </w:t>
      </w:r>
      <w:r w:rsidRPr="00A9094B">
        <w:rPr>
          <w:rFonts w:asciiTheme="minorHAnsi" w:hAnsiTheme="minorHAnsi" w:cstheme="minorHAnsi"/>
          <w:sz w:val="24"/>
          <w:szCs w:val="24"/>
        </w:rPr>
        <w:t>+ V3</w:t>
      </w:r>
      <w:r w:rsidR="00EA237F" w:rsidRPr="00A9094B">
        <w:rPr>
          <w:rFonts w:asciiTheme="minorHAnsi" w:hAnsiTheme="minorHAnsi" w:cstheme="minorHAnsi"/>
          <w:sz w:val="24"/>
          <w:szCs w:val="24"/>
        </w:rPr>
        <w:t xml:space="preserve">, </w:t>
      </w:r>
      <w:r w:rsidR="00EA237F" w:rsidRPr="00EA237F">
        <w:rPr>
          <w:rFonts w:asciiTheme="minorHAnsi" w:hAnsiTheme="minorHAnsi" w:cstheme="minorHAnsi"/>
          <w:sz w:val="24"/>
          <w:szCs w:val="24"/>
        </w:rPr>
        <w:t xml:space="preserve">on behalf of </w:t>
      </w:r>
      <w:r>
        <w:rPr>
          <w:rFonts w:asciiTheme="minorHAnsi" w:hAnsiTheme="minorHAnsi" w:cstheme="minorHAnsi"/>
          <w:sz w:val="24"/>
          <w:szCs w:val="24"/>
        </w:rPr>
        <w:t>Value Build Homes</w:t>
      </w:r>
      <w:r w:rsidR="00EA237F" w:rsidRPr="00EA237F">
        <w:rPr>
          <w:rFonts w:asciiTheme="minorHAnsi" w:hAnsiTheme="minorHAnsi" w:cstheme="minorHAnsi"/>
          <w:sz w:val="24"/>
          <w:szCs w:val="24"/>
        </w:rPr>
        <w:t>,</w:t>
      </w:r>
      <w:r w:rsidR="00AC6E98" w:rsidRPr="001D1365">
        <w:rPr>
          <w:rFonts w:asciiTheme="minorHAnsi" w:hAnsiTheme="minorHAnsi" w:cstheme="minorHAnsi"/>
          <w:sz w:val="24"/>
          <w:szCs w:val="24"/>
        </w:rPr>
        <w:t xml:space="preserve"> </w:t>
      </w:r>
      <w:r w:rsidR="005D255C" w:rsidRPr="001D1365">
        <w:rPr>
          <w:rFonts w:asciiTheme="minorHAnsi" w:hAnsiTheme="minorHAnsi" w:cstheme="minorHAnsi"/>
          <w:sz w:val="24"/>
          <w:szCs w:val="24"/>
        </w:rPr>
        <w:t>ha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s submitted </w:t>
      </w:r>
      <w:r w:rsidR="00E364C7" w:rsidRPr="006E6EA8">
        <w:rPr>
          <w:rFonts w:asciiTheme="minorHAnsi" w:hAnsiTheme="minorHAnsi" w:cstheme="minorHAnsi"/>
          <w:sz w:val="24"/>
          <w:szCs w:val="24"/>
        </w:rPr>
        <w:t>a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A729B3" w:rsidRPr="006E6EA8">
        <w:rPr>
          <w:rFonts w:asciiTheme="minorHAnsi" w:hAnsiTheme="minorHAnsi" w:cstheme="minorHAnsi"/>
          <w:sz w:val="24"/>
          <w:szCs w:val="24"/>
        </w:rPr>
        <w:t xml:space="preserve">Major Subdivision </w:t>
      </w:r>
      <w:r w:rsidR="00AC6E98" w:rsidRPr="006E6EA8">
        <w:rPr>
          <w:rFonts w:asciiTheme="minorHAnsi" w:hAnsiTheme="minorHAnsi" w:cstheme="minorHAnsi"/>
          <w:sz w:val="24"/>
          <w:szCs w:val="24"/>
        </w:rPr>
        <w:t xml:space="preserve">Preliminary Plat </w:t>
      </w:r>
      <w:r w:rsidR="00C56C84" w:rsidRPr="006E6EA8">
        <w:rPr>
          <w:rFonts w:asciiTheme="minorHAnsi" w:hAnsiTheme="minorHAnsi" w:cstheme="minorHAnsi"/>
          <w:sz w:val="24"/>
          <w:szCs w:val="24"/>
        </w:rPr>
        <w:t>application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6E6EA8">
        <w:rPr>
          <w:rFonts w:asciiTheme="minorHAnsi" w:hAnsiTheme="minorHAnsi" w:cstheme="minorHAnsi"/>
          <w:sz w:val="24"/>
          <w:szCs w:val="24"/>
        </w:rPr>
        <w:t xml:space="preserve">pursuant to </w:t>
      </w:r>
      <w:r w:rsidR="00A729B3" w:rsidRPr="006E6EA8">
        <w:rPr>
          <w:rFonts w:asciiTheme="minorHAnsi" w:hAnsiTheme="minorHAnsi" w:cstheme="minorHAnsi"/>
          <w:sz w:val="24"/>
          <w:szCs w:val="24"/>
        </w:rPr>
        <w:t xml:space="preserve">§2.20 </w:t>
      </w:r>
      <w:r w:rsidR="00D40589" w:rsidRPr="006E6EA8">
        <w:rPr>
          <w:rFonts w:asciiTheme="minorHAnsi" w:hAnsiTheme="minorHAnsi" w:cstheme="minorHAnsi"/>
          <w:sz w:val="24"/>
          <w:szCs w:val="24"/>
        </w:rPr>
        <w:t xml:space="preserve">of the Town of Southern Pines Unified Development Ordinance </w:t>
      </w:r>
      <w:r w:rsidR="00C56C84" w:rsidRPr="006E6EA8">
        <w:rPr>
          <w:rFonts w:asciiTheme="minorHAnsi" w:hAnsiTheme="minorHAnsi" w:cstheme="minorHAnsi"/>
          <w:sz w:val="24"/>
          <w:szCs w:val="24"/>
        </w:rPr>
        <w:t>to</w:t>
      </w:r>
      <w:r w:rsid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9A417B">
        <w:rPr>
          <w:rFonts w:asciiTheme="minorHAnsi" w:hAnsiTheme="minorHAnsi" w:cstheme="minorHAnsi"/>
          <w:sz w:val="24"/>
          <w:szCs w:val="24"/>
        </w:rPr>
        <w:t xml:space="preserve">subdivide </w:t>
      </w:r>
      <w:r w:rsidR="00EA237F" w:rsidRPr="00EA237F">
        <w:rPr>
          <w:rFonts w:asciiTheme="minorHAnsi" w:hAnsiTheme="minorHAnsi" w:cstheme="minorHAnsi"/>
          <w:sz w:val="24"/>
          <w:szCs w:val="24"/>
          <w:u w:val="single"/>
        </w:rPr>
        <w:t>+</w:t>
      </w:r>
      <w:r w:rsidR="00EA237F" w:rsidRPr="00EA237F"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>0</w:t>
      </w:r>
      <w:r w:rsidR="00EA237F" w:rsidRPr="00EA237F">
        <w:rPr>
          <w:rFonts w:asciiTheme="minorHAnsi" w:hAnsiTheme="minorHAnsi" w:cstheme="minorHAnsi"/>
          <w:sz w:val="24"/>
          <w:szCs w:val="24"/>
        </w:rPr>
        <w:t>6 acres</w:t>
      </w:r>
      <w:r w:rsidR="00EA237F">
        <w:rPr>
          <w:rFonts w:asciiTheme="minorHAnsi" w:hAnsiTheme="minorHAnsi" w:cstheme="minorHAnsi"/>
          <w:sz w:val="24"/>
          <w:szCs w:val="24"/>
        </w:rPr>
        <w:t xml:space="preserve"> of land across </w:t>
      </w:r>
      <w:r>
        <w:rPr>
          <w:rFonts w:asciiTheme="minorHAnsi" w:hAnsiTheme="minorHAnsi" w:cstheme="minorHAnsi"/>
          <w:sz w:val="24"/>
          <w:szCs w:val="24"/>
        </w:rPr>
        <w:t>two (2)</w:t>
      </w:r>
      <w:r w:rsidR="00EA237F">
        <w:rPr>
          <w:rFonts w:asciiTheme="minorHAnsi" w:hAnsiTheme="minorHAnsi" w:cstheme="minorHAnsi"/>
          <w:sz w:val="24"/>
          <w:szCs w:val="24"/>
        </w:rPr>
        <w:t xml:space="preserve"> parcels </w:t>
      </w:r>
      <w:r w:rsidR="009A417B">
        <w:rPr>
          <w:rFonts w:asciiTheme="minorHAnsi" w:hAnsiTheme="minorHAnsi" w:cstheme="minorHAnsi"/>
          <w:sz w:val="24"/>
          <w:szCs w:val="24"/>
        </w:rPr>
        <w:t>into</w:t>
      </w:r>
      <w:r w:rsidR="006E6E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</w:t>
      </w:r>
      <w:r w:rsidR="00004B03">
        <w:rPr>
          <w:rFonts w:asciiTheme="minorHAnsi" w:hAnsiTheme="minorHAnsi" w:cstheme="minorHAnsi"/>
          <w:sz w:val="24"/>
          <w:szCs w:val="24"/>
        </w:rPr>
        <w:t>0</w:t>
      </w:r>
      <w:r w:rsidR="009A417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townhome lots</w:t>
      </w:r>
      <w:r w:rsidR="00004B03">
        <w:rPr>
          <w:rFonts w:asciiTheme="minorHAnsi" w:hAnsiTheme="minorHAnsi" w:cstheme="minorHAnsi"/>
          <w:sz w:val="24"/>
          <w:szCs w:val="24"/>
        </w:rPr>
        <w:t xml:space="preserve"> and 1 detached residential lot</w:t>
      </w:r>
      <w:r w:rsidR="00DB4BCB">
        <w:rPr>
          <w:rFonts w:asciiTheme="minorHAnsi" w:hAnsiTheme="minorHAnsi" w:cstheme="minorHAnsi"/>
          <w:sz w:val="24"/>
          <w:szCs w:val="24"/>
        </w:rPr>
        <w:t>.</w:t>
      </w:r>
      <w:r w:rsidR="006A652D" w:rsidRPr="006E6E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he parcels are identified as PIN </w:t>
      </w:r>
      <w:r>
        <w:rPr>
          <w:rFonts w:asciiTheme="minorHAnsi" w:hAnsiTheme="minorHAnsi" w:cstheme="minorHAnsi"/>
          <w:sz w:val="24"/>
          <w:szCs w:val="24"/>
        </w:rPr>
        <w:t>857111552261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 (PARID </w:t>
      </w:r>
      <w:r>
        <w:rPr>
          <w:rFonts w:asciiTheme="minorHAnsi" w:hAnsiTheme="minorHAnsi" w:cstheme="minorHAnsi"/>
          <w:sz w:val="24"/>
          <w:szCs w:val="24"/>
        </w:rPr>
        <w:t>00052146) and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 PIN </w:t>
      </w:r>
      <w:r>
        <w:rPr>
          <w:rFonts w:asciiTheme="minorHAnsi" w:hAnsiTheme="minorHAnsi" w:cstheme="minorHAnsi"/>
          <w:sz w:val="24"/>
          <w:szCs w:val="24"/>
        </w:rPr>
        <w:t>857111555202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 (PARID 000</w:t>
      </w:r>
      <w:r>
        <w:rPr>
          <w:rFonts w:asciiTheme="minorHAnsi" w:hAnsiTheme="minorHAnsi" w:cstheme="minorHAnsi"/>
          <w:sz w:val="24"/>
          <w:szCs w:val="24"/>
        </w:rPr>
        <w:t>48691</w:t>
      </w:r>
      <w:r w:rsidR="00020C26" w:rsidRPr="00EA237F">
        <w:rPr>
          <w:rFonts w:asciiTheme="minorHAnsi" w:hAnsiTheme="minorHAnsi" w:cstheme="minorHAnsi"/>
          <w:sz w:val="24"/>
          <w:szCs w:val="24"/>
        </w:rPr>
        <w:t>).  Pursuant to the Moore County tax record</w:t>
      </w:r>
      <w:r>
        <w:rPr>
          <w:rFonts w:asciiTheme="minorHAnsi" w:hAnsiTheme="minorHAnsi" w:cstheme="minorHAnsi"/>
          <w:sz w:val="24"/>
          <w:szCs w:val="24"/>
        </w:rPr>
        <w:t>s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, the parcels are owned by </w:t>
      </w:r>
      <w:r w:rsidRPr="00A9094B">
        <w:rPr>
          <w:rFonts w:asciiTheme="minorHAnsi" w:hAnsiTheme="minorHAnsi" w:cstheme="minorHAnsi"/>
          <w:sz w:val="24"/>
          <w:szCs w:val="24"/>
        </w:rPr>
        <w:t>On Your Lot</w:t>
      </w:r>
      <w:r w:rsidR="00020C26" w:rsidRPr="00A9094B">
        <w:rPr>
          <w:rFonts w:asciiTheme="minorHAnsi" w:hAnsiTheme="minorHAnsi" w:cstheme="minorHAnsi"/>
          <w:sz w:val="24"/>
          <w:szCs w:val="24"/>
        </w:rPr>
        <w:t>, Inc.</w:t>
      </w:r>
    </w:p>
    <w:p w14:paraId="58768A4B" w14:textId="77777777" w:rsidR="005A0D77" w:rsidRPr="00204CCF" w:rsidRDefault="005A0D77" w:rsidP="005D255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56A4442D" w14:textId="66FF853E"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04CCF">
        <w:rPr>
          <w:rFonts w:asciiTheme="minorHAnsi" w:hAnsiTheme="minorHAnsi" w:cstheme="minorHAnsi"/>
          <w:sz w:val="24"/>
          <w:szCs w:val="24"/>
        </w:rPr>
        <w:t xml:space="preserve">All interested citizens are invited to attend.  The complete application may be reviewed at the Town of Southern Pines Planning office, </w:t>
      </w:r>
      <w:r w:rsidR="003E5CF7" w:rsidRPr="00204CCF">
        <w:rPr>
          <w:rFonts w:asciiTheme="minorHAnsi" w:hAnsiTheme="minorHAnsi" w:cstheme="minorHAnsi"/>
          <w:sz w:val="24"/>
          <w:szCs w:val="24"/>
        </w:rPr>
        <w:t>801 SE Service Road</w:t>
      </w:r>
      <w:r w:rsidRPr="00204CCF">
        <w:rPr>
          <w:rFonts w:asciiTheme="minorHAnsi" w:hAnsiTheme="minorHAnsi" w:cstheme="minorHAnsi"/>
          <w:sz w:val="24"/>
          <w:szCs w:val="24"/>
        </w:rPr>
        <w:t xml:space="preserve">, </w:t>
      </w:r>
      <w:r w:rsidR="003E5CF7" w:rsidRPr="00204CCF">
        <w:rPr>
          <w:rFonts w:asciiTheme="minorHAnsi" w:hAnsiTheme="minorHAnsi" w:cstheme="minorHAnsi"/>
          <w:sz w:val="24"/>
          <w:szCs w:val="24"/>
        </w:rPr>
        <w:t xml:space="preserve">Southern Pines, NC or online at </w:t>
      </w:r>
      <w:hyperlink r:id="rId7" w:history="1">
        <w:r w:rsidR="00974CF9" w:rsidRPr="00204CCF">
          <w:rPr>
            <w:rStyle w:val="Hyperlink"/>
            <w:rFonts w:asciiTheme="minorHAnsi" w:hAnsiTheme="minorHAnsi" w:cstheme="minorHAnsi"/>
            <w:sz w:val="24"/>
            <w:szCs w:val="24"/>
          </w:rPr>
          <w:t>www.southernpines.net</w:t>
        </w:r>
      </w:hyperlink>
      <w:r w:rsidR="00974CF9" w:rsidRPr="00204CCF">
        <w:rPr>
          <w:rFonts w:asciiTheme="minorHAnsi" w:hAnsiTheme="minorHAnsi" w:cstheme="minorHAnsi"/>
          <w:sz w:val="24"/>
          <w:szCs w:val="24"/>
        </w:rPr>
        <w:t>.</w:t>
      </w:r>
      <w:r w:rsidR="00EF421D">
        <w:rPr>
          <w:rFonts w:asciiTheme="minorHAnsi" w:hAnsiTheme="minorHAnsi" w:cstheme="minorHAnsi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sz w:val="24"/>
          <w:szCs w:val="24"/>
        </w:rPr>
        <w:t xml:space="preserve">Substantial changes to the request may be made following the </w:t>
      </w:r>
      <w:r w:rsidR="00CB6574">
        <w:rPr>
          <w:rFonts w:asciiTheme="minorHAnsi" w:hAnsiTheme="minorHAnsi" w:cstheme="minorHAnsi"/>
          <w:sz w:val="24"/>
          <w:szCs w:val="24"/>
        </w:rPr>
        <w:t>public hearing</w:t>
      </w:r>
      <w:r w:rsidRPr="00204CCF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6D85686" w14:textId="77777777"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647C4D43" w14:textId="77777777" w:rsidR="009F76A5" w:rsidRDefault="009F76A5" w:rsidP="00F86CF1">
      <w:pPr>
        <w:pStyle w:val="Heading1"/>
      </w:pPr>
      <w:bookmarkStart w:id="0" w:name="_GoBack"/>
      <w:bookmarkEnd w:id="0"/>
    </w:p>
    <w:sectPr w:rsidR="009F76A5" w:rsidSect="003E5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BEE1F" w14:textId="77777777" w:rsidR="0029606A" w:rsidRDefault="0029606A" w:rsidP="0029606A">
      <w:r>
        <w:separator/>
      </w:r>
    </w:p>
  </w:endnote>
  <w:endnote w:type="continuationSeparator" w:id="0">
    <w:p w14:paraId="1E6B5EEB" w14:textId="77777777"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AA99C" w14:textId="77777777"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9D3C0" w14:textId="77777777"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F3E9E" w14:textId="77777777"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CE37A" w14:textId="77777777" w:rsidR="0029606A" w:rsidRDefault="0029606A" w:rsidP="0029606A">
      <w:r>
        <w:separator/>
      </w:r>
    </w:p>
  </w:footnote>
  <w:footnote w:type="continuationSeparator" w:id="0">
    <w:p w14:paraId="5E45EACE" w14:textId="77777777"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05847" w14:textId="77777777"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58E25" w14:textId="17F2E3AF"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42EE" w14:textId="77777777"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D719B4"/>
    <w:multiLevelType w:val="hybridMultilevel"/>
    <w:tmpl w:val="290E7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4B03"/>
    <w:rsid w:val="00006122"/>
    <w:rsid w:val="00007CB2"/>
    <w:rsid w:val="00011324"/>
    <w:rsid w:val="00014DFA"/>
    <w:rsid w:val="00015816"/>
    <w:rsid w:val="00015FBF"/>
    <w:rsid w:val="00020C26"/>
    <w:rsid w:val="000357F9"/>
    <w:rsid w:val="0003648B"/>
    <w:rsid w:val="0004158A"/>
    <w:rsid w:val="00054233"/>
    <w:rsid w:val="000542B7"/>
    <w:rsid w:val="00064CBD"/>
    <w:rsid w:val="000678E4"/>
    <w:rsid w:val="000B72A6"/>
    <w:rsid w:val="000C62C5"/>
    <w:rsid w:val="000C6EFC"/>
    <w:rsid w:val="000D1E02"/>
    <w:rsid w:val="000D2803"/>
    <w:rsid w:val="000D329A"/>
    <w:rsid w:val="000E126A"/>
    <w:rsid w:val="000F03F1"/>
    <w:rsid w:val="000F6F48"/>
    <w:rsid w:val="000F7B75"/>
    <w:rsid w:val="00101147"/>
    <w:rsid w:val="00104D56"/>
    <w:rsid w:val="00111290"/>
    <w:rsid w:val="001229F4"/>
    <w:rsid w:val="00132E3D"/>
    <w:rsid w:val="00142911"/>
    <w:rsid w:val="00150230"/>
    <w:rsid w:val="0015569E"/>
    <w:rsid w:val="001604BE"/>
    <w:rsid w:val="001623C5"/>
    <w:rsid w:val="00167066"/>
    <w:rsid w:val="00171677"/>
    <w:rsid w:val="00171EBE"/>
    <w:rsid w:val="001725D5"/>
    <w:rsid w:val="00173CF5"/>
    <w:rsid w:val="00174391"/>
    <w:rsid w:val="00175E68"/>
    <w:rsid w:val="0017716B"/>
    <w:rsid w:val="001839E2"/>
    <w:rsid w:val="001949B2"/>
    <w:rsid w:val="00194AAE"/>
    <w:rsid w:val="001A7480"/>
    <w:rsid w:val="001B49BE"/>
    <w:rsid w:val="001D1365"/>
    <w:rsid w:val="001D724F"/>
    <w:rsid w:val="001F196D"/>
    <w:rsid w:val="00201A77"/>
    <w:rsid w:val="00204CCF"/>
    <w:rsid w:val="00206823"/>
    <w:rsid w:val="0020777A"/>
    <w:rsid w:val="00212C0A"/>
    <w:rsid w:val="00215DC6"/>
    <w:rsid w:val="002202B1"/>
    <w:rsid w:val="00226EE1"/>
    <w:rsid w:val="00230A1D"/>
    <w:rsid w:val="00230C00"/>
    <w:rsid w:val="002343E9"/>
    <w:rsid w:val="00234C3D"/>
    <w:rsid w:val="00240B07"/>
    <w:rsid w:val="00246B6B"/>
    <w:rsid w:val="00246CD0"/>
    <w:rsid w:val="00266CD1"/>
    <w:rsid w:val="0027505F"/>
    <w:rsid w:val="00277223"/>
    <w:rsid w:val="00280C21"/>
    <w:rsid w:val="00281635"/>
    <w:rsid w:val="00290853"/>
    <w:rsid w:val="0029606A"/>
    <w:rsid w:val="002C598E"/>
    <w:rsid w:val="002D1CC7"/>
    <w:rsid w:val="002D7859"/>
    <w:rsid w:val="002D7C2A"/>
    <w:rsid w:val="002E6AD8"/>
    <w:rsid w:val="002F7620"/>
    <w:rsid w:val="00302252"/>
    <w:rsid w:val="003144AB"/>
    <w:rsid w:val="003305AD"/>
    <w:rsid w:val="00333B12"/>
    <w:rsid w:val="00334CBA"/>
    <w:rsid w:val="00334FB9"/>
    <w:rsid w:val="00335EE3"/>
    <w:rsid w:val="00336EB6"/>
    <w:rsid w:val="0034344E"/>
    <w:rsid w:val="003526C0"/>
    <w:rsid w:val="003546D7"/>
    <w:rsid w:val="00363592"/>
    <w:rsid w:val="003653D3"/>
    <w:rsid w:val="00374BE6"/>
    <w:rsid w:val="00376BAF"/>
    <w:rsid w:val="003810EF"/>
    <w:rsid w:val="00382EBD"/>
    <w:rsid w:val="00393CAC"/>
    <w:rsid w:val="00396D2A"/>
    <w:rsid w:val="003B080C"/>
    <w:rsid w:val="003B651D"/>
    <w:rsid w:val="003C56DA"/>
    <w:rsid w:val="003C58AF"/>
    <w:rsid w:val="003C60E7"/>
    <w:rsid w:val="003C73D9"/>
    <w:rsid w:val="003D07FC"/>
    <w:rsid w:val="003D6F7A"/>
    <w:rsid w:val="003E00AF"/>
    <w:rsid w:val="003E5CF7"/>
    <w:rsid w:val="003F0C5F"/>
    <w:rsid w:val="00427715"/>
    <w:rsid w:val="00433FBB"/>
    <w:rsid w:val="00441340"/>
    <w:rsid w:val="00441CF2"/>
    <w:rsid w:val="00442A2E"/>
    <w:rsid w:val="004524BB"/>
    <w:rsid w:val="00452B89"/>
    <w:rsid w:val="00464C2A"/>
    <w:rsid w:val="0047088D"/>
    <w:rsid w:val="004725D7"/>
    <w:rsid w:val="00475852"/>
    <w:rsid w:val="004A3D8D"/>
    <w:rsid w:val="004A7228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2519F"/>
    <w:rsid w:val="00532304"/>
    <w:rsid w:val="005379FD"/>
    <w:rsid w:val="00540356"/>
    <w:rsid w:val="00542400"/>
    <w:rsid w:val="005440A5"/>
    <w:rsid w:val="00545EF1"/>
    <w:rsid w:val="005470BB"/>
    <w:rsid w:val="00552692"/>
    <w:rsid w:val="0055784F"/>
    <w:rsid w:val="00567FDC"/>
    <w:rsid w:val="00581F9C"/>
    <w:rsid w:val="005833D2"/>
    <w:rsid w:val="00587373"/>
    <w:rsid w:val="00594456"/>
    <w:rsid w:val="0059464B"/>
    <w:rsid w:val="00596EE2"/>
    <w:rsid w:val="005971F4"/>
    <w:rsid w:val="005A0D77"/>
    <w:rsid w:val="005A4B9B"/>
    <w:rsid w:val="005B10E0"/>
    <w:rsid w:val="005B2D98"/>
    <w:rsid w:val="005C1A6F"/>
    <w:rsid w:val="005C69D2"/>
    <w:rsid w:val="005D255C"/>
    <w:rsid w:val="006148BB"/>
    <w:rsid w:val="0062139D"/>
    <w:rsid w:val="0062411A"/>
    <w:rsid w:val="006334BF"/>
    <w:rsid w:val="00640AB8"/>
    <w:rsid w:val="0065493B"/>
    <w:rsid w:val="00657428"/>
    <w:rsid w:val="00675C45"/>
    <w:rsid w:val="00681DB7"/>
    <w:rsid w:val="006825A2"/>
    <w:rsid w:val="00682877"/>
    <w:rsid w:val="00683231"/>
    <w:rsid w:val="00691763"/>
    <w:rsid w:val="00697103"/>
    <w:rsid w:val="006A3EDD"/>
    <w:rsid w:val="006A43F2"/>
    <w:rsid w:val="006A652D"/>
    <w:rsid w:val="006B07A1"/>
    <w:rsid w:val="006B1BAF"/>
    <w:rsid w:val="006B2692"/>
    <w:rsid w:val="006D2676"/>
    <w:rsid w:val="006D2738"/>
    <w:rsid w:val="006D6678"/>
    <w:rsid w:val="006E3D72"/>
    <w:rsid w:val="006E6EA8"/>
    <w:rsid w:val="006E70DC"/>
    <w:rsid w:val="006F603F"/>
    <w:rsid w:val="006F7754"/>
    <w:rsid w:val="00705403"/>
    <w:rsid w:val="007127C7"/>
    <w:rsid w:val="0072042B"/>
    <w:rsid w:val="00722729"/>
    <w:rsid w:val="007271EA"/>
    <w:rsid w:val="0075073B"/>
    <w:rsid w:val="007605B7"/>
    <w:rsid w:val="00762805"/>
    <w:rsid w:val="00777CC4"/>
    <w:rsid w:val="007825EB"/>
    <w:rsid w:val="0078329B"/>
    <w:rsid w:val="00786AA3"/>
    <w:rsid w:val="007A115C"/>
    <w:rsid w:val="007B2011"/>
    <w:rsid w:val="007B60CA"/>
    <w:rsid w:val="007C3F06"/>
    <w:rsid w:val="007D126D"/>
    <w:rsid w:val="007D1669"/>
    <w:rsid w:val="007D5393"/>
    <w:rsid w:val="007D7F68"/>
    <w:rsid w:val="007E2096"/>
    <w:rsid w:val="007E7012"/>
    <w:rsid w:val="0080323D"/>
    <w:rsid w:val="00813CEC"/>
    <w:rsid w:val="00824F6C"/>
    <w:rsid w:val="008250EF"/>
    <w:rsid w:val="008374D7"/>
    <w:rsid w:val="00864772"/>
    <w:rsid w:val="00873418"/>
    <w:rsid w:val="00876C31"/>
    <w:rsid w:val="00880FAC"/>
    <w:rsid w:val="00881CD2"/>
    <w:rsid w:val="008863CE"/>
    <w:rsid w:val="0089401A"/>
    <w:rsid w:val="008D02AB"/>
    <w:rsid w:val="008E42AF"/>
    <w:rsid w:val="008E66B8"/>
    <w:rsid w:val="008E69E4"/>
    <w:rsid w:val="008F0973"/>
    <w:rsid w:val="008F57FA"/>
    <w:rsid w:val="009010B9"/>
    <w:rsid w:val="00902466"/>
    <w:rsid w:val="0090525A"/>
    <w:rsid w:val="00913FAD"/>
    <w:rsid w:val="00914ED5"/>
    <w:rsid w:val="00916EAC"/>
    <w:rsid w:val="009267B1"/>
    <w:rsid w:val="00947E34"/>
    <w:rsid w:val="00950E33"/>
    <w:rsid w:val="00951F15"/>
    <w:rsid w:val="0096379C"/>
    <w:rsid w:val="009711DA"/>
    <w:rsid w:val="00974CF9"/>
    <w:rsid w:val="00977C88"/>
    <w:rsid w:val="009A09FB"/>
    <w:rsid w:val="009A2820"/>
    <w:rsid w:val="009A417B"/>
    <w:rsid w:val="009B351A"/>
    <w:rsid w:val="009C23A2"/>
    <w:rsid w:val="009D290A"/>
    <w:rsid w:val="009E0A7F"/>
    <w:rsid w:val="009E5B2C"/>
    <w:rsid w:val="009F7513"/>
    <w:rsid w:val="009F76A5"/>
    <w:rsid w:val="00A13459"/>
    <w:rsid w:val="00A13CE9"/>
    <w:rsid w:val="00A14656"/>
    <w:rsid w:val="00A22E6D"/>
    <w:rsid w:val="00A24666"/>
    <w:rsid w:val="00A34EE9"/>
    <w:rsid w:val="00A35230"/>
    <w:rsid w:val="00A36950"/>
    <w:rsid w:val="00A51916"/>
    <w:rsid w:val="00A55BDD"/>
    <w:rsid w:val="00A644B6"/>
    <w:rsid w:val="00A6592E"/>
    <w:rsid w:val="00A70DE8"/>
    <w:rsid w:val="00A729B3"/>
    <w:rsid w:val="00A7540D"/>
    <w:rsid w:val="00A9094B"/>
    <w:rsid w:val="00A92F35"/>
    <w:rsid w:val="00AA69F9"/>
    <w:rsid w:val="00AB700B"/>
    <w:rsid w:val="00AC1A92"/>
    <w:rsid w:val="00AC3378"/>
    <w:rsid w:val="00AC5233"/>
    <w:rsid w:val="00AC6E98"/>
    <w:rsid w:val="00AD22F6"/>
    <w:rsid w:val="00AE3FF9"/>
    <w:rsid w:val="00AE7751"/>
    <w:rsid w:val="00AF35E2"/>
    <w:rsid w:val="00AF60D1"/>
    <w:rsid w:val="00AF6C37"/>
    <w:rsid w:val="00B00D07"/>
    <w:rsid w:val="00B0118C"/>
    <w:rsid w:val="00B06319"/>
    <w:rsid w:val="00B118C8"/>
    <w:rsid w:val="00B15E19"/>
    <w:rsid w:val="00B23D14"/>
    <w:rsid w:val="00B30C2E"/>
    <w:rsid w:val="00B312D5"/>
    <w:rsid w:val="00B376A8"/>
    <w:rsid w:val="00B6156E"/>
    <w:rsid w:val="00B73FF9"/>
    <w:rsid w:val="00B82081"/>
    <w:rsid w:val="00B82791"/>
    <w:rsid w:val="00B8335A"/>
    <w:rsid w:val="00B84C1D"/>
    <w:rsid w:val="00B95A22"/>
    <w:rsid w:val="00BA264E"/>
    <w:rsid w:val="00BA3C17"/>
    <w:rsid w:val="00BB7366"/>
    <w:rsid w:val="00BC6223"/>
    <w:rsid w:val="00BD4F31"/>
    <w:rsid w:val="00BE5751"/>
    <w:rsid w:val="00BE74E8"/>
    <w:rsid w:val="00C03D23"/>
    <w:rsid w:val="00C045C2"/>
    <w:rsid w:val="00C12044"/>
    <w:rsid w:val="00C12270"/>
    <w:rsid w:val="00C168B0"/>
    <w:rsid w:val="00C24551"/>
    <w:rsid w:val="00C30C37"/>
    <w:rsid w:val="00C32497"/>
    <w:rsid w:val="00C32FDA"/>
    <w:rsid w:val="00C45211"/>
    <w:rsid w:val="00C56C84"/>
    <w:rsid w:val="00C658DC"/>
    <w:rsid w:val="00C925F9"/>
    <w:rsid w:val="00CB434F"/>
    <w:rsid w:val="00CB6574"/>
    <w:rsid w:val="00CC2D04"/>
    <w:rsid w:val="00CC6BEA"/>
    <w:rsid w:val="00CE0FC3"/>
    <w:rsid w:val="00CE3489"/>
    <w:rsid w:val="00CE7C8A"/>
    <w:rsid w:val="00D03991"/>
    <w:rsid w:val="00D10781"/>
    <w:rsid w:val="00D172F0"/>
    <w:rsid w:val="00D226E9"/>
    <w:rsid w:val="00D25A0B"/>
    <w:rsid w:val="00D26A7A"/>
    <w:rsid w:val="00D27A61"/>
    <w:rsid w:val="00D40589"/>
    <w:rsid w:val="00D40955"/>
    <w:rsid w:val="00D441DB"/>
    <w:rsid w:val="00D5214F"/>
    <w:rsid w:val="00D543D4"/>
    <w:rsid w:val="00D551BC"/>
    <w:rsid w:val="00D63C1E"/>
    <w:rsid w:val="00D74709"/>
    <w:rsid w:val="00D808F0"/>
    <w:rsid w:val="00D8181E"/>
    <w:rsid w:val="00D921F5"/>
    <w:rsid w:val="00DA5946"/>
    <w:rsid w:val="00DA7547"/>
    <w:rsid w:val="00DB4BCB"/>
    <w:rsid w:val="00DB61A8"/>
    <w:rsid w:val="00DB7A85"/>
    <w:rsid w:val="00DC2BFF"/>
    <w:rsid w:val="00DC3C45"/>
    <w:rsid w:val="00DD58DC"/>
    <w:rsid w:val="00DE3E09"/>
    <w:rsid w:val="00DE6647"/>
    <w:rsid w:val="00E0166D"/>
    <w:rsid w:val="00E05C11"/>
    <w:rsid w:val="00E214DB"/>
    <w:rsid w:val="00E364C7"/>
    <w:rsid w:val="00E37E3C"/>
    <w:rsid w:val="00E51FAD"/>
    <w:rsid w:val="00E55459"/>
    <w:rsid w:val="00E707EC"/>
    <w:rsid w:val="00E72882"/>
    <w:rsid w:val="00E805B7"/>
    <w:rsid w:val="00E85C0C"/>
    <w:rsid w:val="00E866A3"/>
    <w:rsid w:val="00E95746"/>
    <w:rsid w:val="00E97DAA"/>
    <w:rsid w:val="00EA237F"/>
    <w:rsid w:val="00EA3BBE"/>
    <w:rsid w:val="00EC6B2F"/>
    <w:rsid w:val="00EE0A2F"/>
    <w:rsid w:val="00EE19DE"/>
    <w:rsid w:val="00EE2076"/>
    <w:rsid w:val="00EE4BFE"/>
    <w:rsid w:val="00EF0A81"/>
    <w:rsid w:val="00EF3D7C"/>
    <w:rsid w:val="00EF421D"/>
    <w:rsid w:val="00EF561C"/>
    <w:rsid w:val="00F011FA"/>
    <w:rsid w:val="00F01FF4"/>
    <w:rsid w:val="00F03F3F"/>
    <w:rsid w:val="00F22811"/>
    <w:rsid w:val="00F23EEB"/>
    <w:rsid w:val="00F2769D"/>
    <w:rsid w:val="00F30EC1"/>
    <w:rsid w:val="00F327AE"/>
    <w:rsid w:val="00F328CB"/>
    <w:rsid w:val="00F47792"/>
    <w:rsid w:val="00F505A0"/>
    <w:rsid w:val="00F660D2"/>
    <w:rsid w:val="00F73A2C"/>
    <w:rsid w:val="00F8579F"/>
    <w:rsid w:val="00F86CF1"/>
    <w:rsid w:val="00F91891"/>
    <w:rsid w:val="00FC00CD"/>
    <w:rsid w:val="00FD1E55"/>
    <w:rsid w:val="00FD43A1"/>
    <w:rsid w:val="00FD7035"/>
    <w:rsid w:val="00FE444A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0B9B362D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3</cp:revision>
  <cp:lastPrinted>2025-06-27T17:32:00Z</cp:lastPrinted>
  <dcterms:created xsi:type="dcterms:W3CDTF">2025-06-27T17:25:00Z</dcterms:created>
  <dcterms:modified xsi:type="dcterms:W3CDTF">2025-06-27T17:32:00Z</dcterms:modified>
</cp:coreProperties>
</file>