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2DE9" w14:textId="77777777" w:rsidR="005E21D8" w:rsidRPr="005A56A9" w:rsidRDefault="00C67466" w:rsidP="005E21D8">
      <w:pPr>
        <w:pStyle w:val="Title"/>
        <w:rPr>
          <w:rFonts w:ascii="Calibri" w:hAnsi="Calibri" w:cs="Calibri"/>
          <w:smallCaps/>
        </w:rPr>
      </w:pPr>
      <w:bookmarkStart w:id="0" w:name="_Hlk173934573"/>
      <w:r>
        <w:rPr>
          <w:smallCaps/>
        </w:rPr>
        <w:t xml:space="preserve"> </w:t>
      </w:r>
      <w:r w:rsidR="005E21D8" w:rsidRPr="005A56A9">
        <w:rPr>
          <w:rFonts w:ascii="Calibri" w:hAnsi="Calibri" w:cs="Calibri"/>
          <w:smallCaps/>
        </w:rPr>
        <w:t>NOTICE OF PUBLIC HEARING BEFORE THE TOWN OF SOUTHERN PINES</w:t>
      </w:r>
    </w:p>
    <w:p w14:paraId="21FA220E" w14:textId="77777777" w:rsidR="005E21D8" w:rsidRPr="005A56A9" w:rsidRDefault="005E21D8" w:rsidP="00A97DE5">
      <w:pPr>
        <w:pStyle w:val="Title"/>
        <w:rPr>
          <w:rFonts w:ascii="Calibri" w:hAnsi="Calibri" w:cs="Calibri"/>
          <w:smallCaps/>
        </w:rPr>
      </w:pPr>
      <w:r w:rsidRPr="005A56A9">
        <w:rPr>
          <w:rFonts w:ascii="Calibri" w:hAnsi="Calibri" w:cs="Calibri"/>
          <w:smallCaps/>
        </w:rPr>
        <w:t>HISTORIC DISTRICT COMMISSION</w:t>
      </w:r>
    </w:p>
    <w:p w14:paraId="13F947D5" w14:textId="77777777" w:rsidR="00962A35" w:rsidRPr="005A56A9" w:rsidRDefault="005E21D8" w:rsidP="00A97DE5">
      <w:pPr>
        <w:pStyle w:val="Title"/>
        <w:rPr>
          <w:rFonts w:ascii="Calibri" w:hAnsi="Calibri" w:cs="Calibri"/>
          <w:smallCaps/>
        </w:rPr>
      </w:pPr>
      <w:r w:rsidRPr="005A56A9">
        <w:rPr>
          <w:rFonts w:ascii="Calibri" w:hAnsi="Calibri" w:cs="Calibri"/>
          <w:smallCaps/>
        </w:rPr>
        <w:t xml:space="preserve">TO CONSIDER A PROPOSED CERTIFICATE OF APPROPRIATENESS </w:t>
      </w:r>
      <w:r w:rsidR="00380C69" w:rsidRPr="005A56A9">
        <w:rPr>
          <w:rFonts w:ascii="Calibri" w:hAnsi="Calibri" w:cs="Calibri"/>
          <w:smallCaps/>
        </w:rPr>
        <w:t>–</w:t>
      </w:r>
      <w:r w:rsidRPr="005A56A9">
        <w:rPr>
          <w:rFonts w:ascii="Calibri" w:hAnsi="Calibri" w:cs="Calibri"/>
          <w:smallCaps/>
        </w:rPr>
        <w:t xml:space="preserve"> </w:t>
      </w:r>
      <w:r w:rsidR="00567F07" w:rsidRPr="005A56A9">
        <w:rPr>
          <w:rFonts w:ascii="Calibri" w:hAnsi="Calibri" w:cs="Calibri"/>
          <w:smallCaps/>
        </w:rPr>
        <w:t>MAJOR WORK</w:t>
      </w:r>
    </w:p>
    <w:p w14:paraId="5D457A90" w14:textId="77777777" w:rsidR="005E21D8" w:rsidRPr="005A56A9" w:rsidRDefault="005E21D8" w:rsidP="00A97DE5">
      <w:pPr>
        <w:pStyle w:val="Title"/>
        <w:rPr>
          <w:smallCaps/>
        </w:rPr>
      </w:pPr>
    </w:p>
    <w:bookmarkEnd w:id="0"/>
    <w:p w14:paraId="4D7BCB64" w14:textId="76F1D89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regular meeting of the Town of Southern Pines Historic District Commission will be held on Thursday, </w:t>
      </w:r>
      <w:r w:rsidR="00DD547F">
        <w:rPr>
          <w:rFonts w:asciiTheme="minorHAnsi" w:hAnsiTheme="minorHAnsi" w:cstheme="minorHAnsi"/>
        </w:rPr>
        <w:t>February 12, 2026</w:t>
      </w:r>
      <w:r>
        <w:rPr>
          <w:rFonts w:asciiTheme="minorHAnsi" w:hAnsiTheme="minorHAnsi" w:cstheme="minorHAnsi"/>
        </w:rPr>
        <w:t>, at 4:00 PM at the Town of Southern Pines Community Development Building, 801 SE Service Road, Southern Pines, NC.  Notice is hereby given that a public hearing on the following Certificate of Appropriateness – Major Work application will be held during the meeting:</w:t>
      </w:r>
    </w:p>
    <w:p w14:paraId="21369671" w14:textId="7777777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</w:rPr>
      </w:pPr>
    </w:p>
    <w:p w14:paraId="46364218" w14:textId="5B8B181D" w:rsidR="00BB6072" w:rsidRDefault="00BB6072" w:rsidP="00BB6072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1" w:name="_Hlk192844563"/>
      <w:r>
        <w:rPr>
          <w:rFonts w:asciiTheme="minorHAnsi" w:hAnsiTheme="minorHAnsi" w:cstheme="minorHAnsi"/>
          <w:b/>
          <w:sz w:val="24"/>
          <w:szCs w:val="24"/>
          <w:u w:val="single"/>
        </w:rPr>
        <w:t>HD-</w:t>
      </w:r>
      <w:r w:rsidR="00B07C66">
        <w:rPr>
          <w:rFonts w:asciiTheme="minorHAnsi" w:hAnsiTheme="minorHAnsi" w:cstheme="minorHAnsi"/>
          <w:b/>
          <w:sz w:val="24"/>
          <w:szCs w:val="24"/>
          <w:u w:val="single"/>
        </w:rPr>
        <w:t>01-26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Certificate of Appropriateness - Major Work; </w:t>
      </w:r>
      <w:r w:rsidR="00DD547F">
        <w:rPr>
          <w:rFonts w:asciiTheme="minorHAnsi" w:hAnsiTheme="minorHAnsi" w:cstheme="minorHAnsi"/>
          <w:b/>
          <w:bCs/>
          <w:sz w:val="24"/>
          <w:szCs w:val="24"/>
          <w:u w:val="single"/>
        </w:rPr>
        <w:t>3</w:t>
      </w:r>
      <w:r w:rsidR="00B07C66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="00DD547F">
        <w:rPr>
          <w:rFonts w:asciiTheme="minorHAnsi" w:hAnsiTheme="minorHAnsi" w:cstheme="minorHAnsi"/>
          <w:b/>
          <w:bCs/>
          <w:sz w:val="24"/>
          <w:szCs w:val="24"/>
          <w:u w:val="single"/>
        </w:rPr>
        <w:t>0 NW Broad Street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; Applicant: </w:t>
      </w:r>
      <w:r w:rsidR="00B07C66">
        <w:rPr>
          <w:rFonts w:asciiTheme="minorHAnsi" w:hAnsiTheme="minorHAnsi" w:cstheme="minorHAnsi"/>
          <w:b/>
          <w:bCs/>
          <w:sz w:val="24"/>
          <w:szCs w:val="24"/>
          <w:u w:val="single"/>
        </w:rPr>
        <w:t>Jason Harpster, Authorized Agent</w:t>
      </w:r>
    </w:p>
    <w:p w14:paraId="2A9272C7" w14:textId="7777777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  <w:color w:val="FF0000"/>
        </w:rPr>
      </w:pPr>
    </w:p>
    <w:p w14:paraId="7E72D21B" w14:textId="03BCFE3C" w:rsidR="00E92B66" w:rsidRPr="00B66D63" w:rsidRDefault="00B07C66" w:rsidP="00BB6072">
      <w:pPr>
        <w:pStyle w:val="BodyText"/>
        <w:jc w:val="both"/>
        <w:rPr>
          <w:rFonts w:asciiTheme="minorHAnsi" w:hAnsiTheme="minorHAnsi" w:cstheme="minorHAnsi"/>
        </w:rPr>
      </w:pPr>
      <w:r w:rsidRPr="00B66D63">
        <w:rPr>
          <w:rFonts w:asciiTheme="minorHAnsi" w:hAnsiTheme="minorHAnsi" w:cstheme="minorHAnsi"/>
        </w:rPr>
        <w:t>Jason Harpster</w:t>
      </w:r>
      <w:r w:rsidR="00E92B66" w:rsidRPr="00B66D63">
        <w:rPr>
          <w:rFonts w:asciiTheme="minorHAnsi" w:hAnsiTheme="minorHAnsi" w:cstheme="minorHAnsi"/>
        </w:rPr>
        <w:t xml:space="preserve"> requests a Certificate of Appropriateness – Major Work to demolish </w:t>
      </w:r>
      <w:r w:rsidRPr="00B66D63">
        <w:rPr>
          <w:rFonts w:asciiTheme="minorHAnsi" w:hAnsiTheme="minorHAnsi" w:cstheme="minorHAnsi"/>
        </w:rPr>
        <w:t>an existing 150</w:t>
      </w:r>
      <w:r w:rsidR="00B66D63" w:rsidRPr="00B66D63">
        <w:rPr>
          <w:rFonts w:asciiTheme="minorHAnsi" w:hAnsiTheme="minorHAnsi" w:cstheme="minorHAnsi"/>
        </w:rPr>
        <w:t>-</w:t>
      </w:r>
      <w:r w:rsidRPr="00B66D63">
        <w:rPr>
          <w:rFonts w:asciiTheme="minorHAnsi" w:hAnsiTheme="minorHAnsi" w:cstheme="minorHAnsi"/>
        </w:rPr>
        <w:t>square</w:t>
      </w:r>
      <w:r w:rsidR="00B66D63" w:rsidRPr="00B66D63">
        <w:rPr>
          <w:rFonts w:asciiTheme="minorHAnsi" w:hAnsiTheme="minorHAnsi" w:cstheme="minorHAnsi"/>
        </w:rPr>
        <w:t>-</w:t>
      </w:r>
      <w:r w:rsidRPr="00B66D63">
        <w:rPr>
          <w:rFonts w:asciiTheme="minorHAnsi" w:hAnsiTheme="minorHAnsi" w:cstheme="minorHAnsi"/>
        </w:rPr>
        <w:t>foot greenhouse</w:t>
      </w:r>
      <w:r w:rsidR="00E92B66" w:rsidRPr="00B66D63">
        <w:rPr>
          <w:rFonts w:asciiTheme="minorHAnsi" w:hAnsiTheme="minorHAnsi" w:cstheme="minorHAnsi"/>
        </w:rPr>
        <w:t xml:space="preserve"> and construct a </w:t>
      </w:r>
      <w:r w:rsidRPr="00B66D63">
        <w:rPr>
          <w:rFonts w:asciiTheme="minorHAnsi" w:hAnsiTheme="minorHAnsi" w:cstheme="minorHAnsi"/>
        </w:rPr>
        <w:t>new 960</w:t>
      </w:r>
      <w:r w:rsidR="00B66D63" w:rsidRPr="00B66D63">
        <w:rPr>
          <w:rFonts w:asciiTheme="minorHAnsi" w:hAnsiTheme="minorHAnsi" w:cstheme="minorHAnsi"/>
        </w:rPr>
        <w:t>-</w:t>
      </w:r>
      <w:r w:rsidRPr="00B66D63">
        <w:rPr>
          <w:rFonts w:asciiTheme="minorHAnsi" w:hAnsiTheme="minorHAnsi" w:cstheme="minorHAnsi"/>
        </w:rPr>
        <w:t>square</w:t>
      </w:r>
      <w:r w:rsidR="00B66D63" w:rsidRPr="00B66D63">
        <w:rPr>
          <w:rFonts w:asciiTheme="minorHAnsi" w:hAnsiTheme="minorHAnsi" w:cstheme="minorHAnsi"/>
        </w:rPr>
        <w:t>-</w:t>
      </w:r>
      <w:r w:rsidRPr="00B66D63">
        <w:rPr>
          <w:rFonts w:asciiTheme="minorHAnsi" w:hAnsiTheme="minorHAnsi" w:cstheme="minorHAnsi"/>
        </w:rPr>
        <w:t>foot greenhouse</w:t>
      </w:r>
      <w:r w:rsidR="00E92B66" w:rsidRPr="00B66D63">
        <w:rPr>
          <w:rFonts w:asciiTheme="minorHAnsi" w:hAnsiTheme="minorHAnsi" w:cstheme="minorHAnsi"/>
        </w:rPr>
        <w:t xml:space="preserve"> on </w:t>
      </w:r>
      <w:r w:rsidR="00B66D63" w:rsidRPr="00B66D63">
        <w:rPr>
          <w:rFonts w:asciiTheme="minorHAnsi" w:hAnsiTheme="minorHAnsi" w:cstheme="minorHAnsi"/>
        </w:rPr>
        <w:t xml:space="preserve">a </w:t>
      </w:r>
      <w:r w:rsidR="00E92B66" w:rsidRPr="00B66D63">
        <w:rPr>
          <w:rFonts w:asciiTheme="minorHAnsi" w:hAnsiTheme="minorHAnsi" w:cstheme="minorHAnsi"/>
        </w:rPr>
        <w:t>0.</w:t>
      </w:r>
      <w:r w:rsidR="008F5D2C" w:rsidRPr="00B66D63">
        <w:rPr>
          <w:rFonts w:asciiTheme="minorHAnsi" w:hAnsiTheme="minorHAnsi" w:cstheme="minorHAnsi"/>
        </w:rPr>
        <w:t>291</w:t>
      </w:r>
      <w:r w:rsidR="00B66D63" w:rsidRPr="00B66D63">
        <w:rPr>
          <w:rFonts w:asciiTheme="minorHAnsi" w:hAnsiTheme="minorHAnsi" w:cstheme="minorHAnsi"/>
        </w:rPr>
        <w:t>-</w:t>
      </w:r>
      <w:r w:rsidR="008F5D2C" w:rsidRPr="00B66D63">
        <w:rPr>
          <w:rFonts w:asciiTheme="minorHAnsi" w:hAnsiTheme="minorHAnsi" w:cstheme="minorHAnsi"/>
        </w:rPr>
        <w:t>acre</w:t>
      </w:r>
      <w:r w:rsidR="00B66D63" w:rsidRPr="00B66D63">
        <w:rPr>
          <w:rFonts w:asciiTheme="minorHAnsi" w:hAnsiTheme="minorHAnsi" w:cstheme="minorHAnsi"/>
        </w:rPr>
        <w:t xml:space="preserve"> parcel</w:t>
      </w:r>
      <w:r w:rsidR="00E92B66" w:rsidRPr="00B66D63">
        <w:rPr>
          <w:rFonts w:asciiTheme="minorHAnsi" w:hAnsiTheme="minorHAnsi" w:cstheme="minorHAnsi"/>
        </w:rPr>
        <w:t xml:space="preserve"> </w:t>
      </w:r>
      <w:r w:rsidR="00B66D63" w:rsidRPr="00B66D63">
        <w:rPr>
          <w:rFonts w:asciiTheme="minorHAnsi" w:hAnsiTheme="minorHAnsi" w:cstheme="minorHAnsi"/>
        </w:rPr>
        <w:t xml:space="preserve">adjacent to 350 NW Broad Street, </w:t>
      </w:r>
      <w:r w:rsidR="008F5D2C" w:rsidRPr="00B66D63">
        <w:rPr>
          <w:rFonts w:asciiTheme="minorHAnsi" w:hAnsiTheme="minorHAnsi" w:cstheme="minorHAnsi"/>
        </w:rPr>
        <w:t>identified as</w:t>
      </w:r>
      <w:r w:rsidR="00E92B66" w:rsidRPr="00B66D63">
        <w:rPr>
          <w:rFonts w:asciiTheme="minorHAnsi" w:hAnsiTheme="minorHAnsi" w:cstheme="minorHAnsi"/>
        </w:rPr>
        <w:t xml:space="preserve"> PIN </w:t>
      </w:r>
      <w:r w:rsidR="008F5D2C" w:rsidRPr="00B66D63">
        <w:rPr>
          <w:rFonts w:asciiTheme="minorHAnsi" w:hAnsiTheme="minorHAnsi" w:cstheme="minorHAnsi"/>
        </w:rPr>
        <w:t>858106397341</w:t>
      </w:r>
      <w:r w:rsidR="00E92B66" w:rsidRPr="00B66D63">
        <w:rPr>
          <w:rFonts w:asciiTheme="minorHAnsi" w:hAnsiTheme="minorHAnsi" w:cstheme="minorHAnsi"/>
        </w:rPr>
        <w:t xml:space="preserve"> (PARID </w:t>
      </w:r>
      <w:r w:rsidR="008F5D2C" w:rsidRPr="00B66D63">
        <w:rPr>
          <w:rFonts w:asciiTheme="minorHAnsi" w:hAnsiTheme="minorHAnsi" w:cstheme="minorHAnsi"/>
        </w:rPr>
        <w:t>20020461</w:t>
      </w:r>
      <w:r w:rsidR="00E92B66" w:rsidRPr="00B66D63">
        <w:rPr>
          <w:rFonts w:asciiTheme="minorHAnsi" w:hAnsiTheme="minorHAnsi" w:cstheme="minorHAnsi"/>
        </w:rPr>
        <w:t xml:space="preserve">) owned by </w:t>
      </w:r>
      <w:r w:rsidR="008F5D2C" w:rsidRPr="00B66D63">
        <w:rPr>
          <w:rFonts w:asciiTheme="minorHAnsi" w:hAnsiTheme="minorHAnsi" w:cstheme="minorHAnsi"/>
        </w:rPr>
        <w:t>Richard Harpster</w:t>
      </w:r>
      <w:r w:rsidR="00E92B66" w:rsidRPr="00B66D63">
        <w:rPr>
          <w:rFonts w:asciiTheme="minorHAnsi" w:hAnsiTheme="minorHAnsi" w:cstheme="minorHAnsi"/>
        </w:rPr>
        <w:t>.</w:t>
      </w:r>
    </w:p>
    <w:bookmarkEnd w:id="1"/>
    <w:p w14:paraId="6776B113" w14:textId="5FC7EB77" w:rsidR="00BB6072" w:rsidRDefault="00BB6072" w:rsidP="00BB6072">
      <w:pPr>
        <w:pStyle w:val="BodyText"/>
        <w:jc w:val="both"/>
        <w:rPr>
          <w:rFonts w:asciiTheme="minorHAnsi" w:hAnsiTheme="minorHAnsi" w:cstheme="minorHAnsi"/>
        </w:rPr>
      </w:pPr>
    </w:p>
    <w:p w14:paraId="4F741339" w14:textId="77777777" w:rsidR="00BB6072" w:rsidRDefault="00BB6072" w:rsidP="00BB6072">
      <w:pPr>
        <w:widowControl/>
        <w:autoSpaceDE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All interested citizens are invited to attend the public hearing and those individuals with standing who are qualified to provide testimony may participate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  <w:r>
        <w:rPr>
          <w:rFonts w:asciiTheme="minorHAnsi" w:eastAsia="Calibri" w:hAnsiTheme="minorHAnsi" w:cstheme="minorHAnsi"/>
          <w:sz w:val="24"/>
          <w:szCs w:val="24"/>
        </w:rPr>
        <w:t xml:space="preserve">The complete application will be available online at </w:t>
      </w:r>
      <w:hyperlink r:id="rId6" w:history="1">
        <w:r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www.southernpines.net</w:t>
        </w:r>
      </w:hyperlink>
      <w:r>
        <w:rPr>
          <w:rFonts w:asciiTheme="minorHAnsi" w:eastAsia="Calibri" w:hAnsiTheme="minorHAnsi" w:cstheme="minorHAnsi"/>
          <w:sz w:val="24"/>
          <w:szCs w:val="24"/>
        </w:rPr>
        <w:t xml:space="preserve"> prior to the meeting or by email request sent to </w:t>
      </w:r>
      <w:hyperlink r:id="rId7" w:history="1">
        <w:r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plan@southernpines.net</w:t>
        </w:r>
      </w:hyperlink>
      <w:r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33124C12" w14:textId="77777777" w:rsidR="009C66D5" w:rsidRDefault="009C66D5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p w14:paraId="5FFD2AA0" w14:textId="77777777" w:rsidR="00BB6072" w:rsidRDefault="00BB6072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p w14:paraId="0E591F09" w14:textId="77777777" w:rsidR="00BB6072" w:rsidRDefault="00BB6072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sectPr w:rsidR="00BB6072" w:rsidSect="00871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4E59" w14:textId="77777777" w:rsidR="00417284" w:rsidRDefault="00417284" w:rsidP="00417284">
      <w:r>
        <w:separator/>
      </w:r>
    </w:p>
  </w:endnote>
  <w:endnote w:type="continuationSeparator" w:id="0">
    <w:p w14:paraId="09EEEF84" w14:textId="77777777" w:rsidR="00417284" w:rsidRDefault="00417284" w:rsidP="0041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BB36" w14:textId="77777777" w:rsidR="00417284" w:rsidRDefault="00417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5174" w14:textId="77777777" w:rsidR="00417284" w:rsidRDefault="00417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4E08" w14:textId="77777777" w:rsidR="00417284" w:rsidRDefault="00417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46C2" w14:textId="77777777" w:rsidR="00417284" w:rsidRDefault="00417284" w:rsidP="00417284">
      <w:r>
        <w:separator/>
      </w:r>
    </w:p>
  </w:footnote>
  <w:footnote w:type="continuationSeparator" w:id="0">
    <w:p w14:paraId="74BA89F5" w14:textId="77777777" w:rsidR="00417284" w:rsidRDefault="00417284" w:rsidP="0041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2F96" w14:textId="77777777" w:rsidR="00417284" w:rsidRDefault="0041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62201"/>
      <w:docPartObj>
        <w:docPartGallery w:val="Watermarks"/>
        <w:docPartUnique/>
      </w:docPartObj>
    </w:sdtPr>
    <w:sdtEndPr/>
    <w:sdtContent>
      <w:p w14:paraId="3F56432E" w14:textId="363DED89" w:rsidR="00417284" w:rsidRDefault="00B66D63">
        <w:pPr>
          <w:pStyle w:val="Header"/>
        </w:pPr>
        <w:r>
          <w:rPr>
            <w:noProof/>
          </w:rPr>
          <w:pict w14:anchorId="420EF6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843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6121" w14:textId="77777777" w:rsidR="00417284" w:rsidRDefault="00417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39"/>
    <w:rsid w:val="00051024"/>
    <w:rsid w:val="000A0413"/>
    <w:rsid w:val="000A1E52"/>
    <w:rsid w:val="000C0E78"/>
    <w:rsid w:val="000C6670"/>
    <w:rsid w:val="000E4081"/>
    <w:rsid w:val="000E6B08"/>
    <w:rsid w:val="000E75BA"/>
    <w:rsid w:val="0012557F"/>
    <w:rsid w:val="00141794"/>
    <w:rsid w:val="00142BA3"/>
    <w:rsid w:val="00143FF7"/>
    <w:rsid w:val="001E7EAA"/>
    <w:rsid w:val="001E7FFC"/>
    <w:rsid w:val="002101AE"/>
    <w:rsid w:val="00214B5C"/>
    <w:rsid w:val="00246684"/>
    <w:rsid w:val="0027775E"/>
    <w:rsid w:val="0028101A"/>
    <w:rsid w:val="0030670C"/>
    <w:rsid w:val="00335F15"/>
    <w:rsid w:val="00355FC4"/>
    <w:rsid w:val="0037119C"/>
    <w:rsid w:val="00380C69"/>
    <w:rsid w:val="00387484"/>
    <w:rsid w:val="003877F6"/>
    <w:rsid w:val="003929CC"/>
    <w:rsid w:val="0039664C"/>
    <w:rsid w:val="003E2CE1"/>
    <w:rsid w:val="00412161"/>
    <w:rsid w:val="00417284"/>
    <w:rsid w:val="00457BD4"/>
    <w:rsid w:val="0048284A"/>
    <w:rsid w:val="00483272"/>
    <w:rsid w:val="004A70A2"/>
    <w:rsid w:val="004D6146"/>
    <w:rsid w:val="004E613A"/>
    <w:rsid w:val="005564C6"/>
    <w:rsid w:val="00560E5D"/>
    <w:rsid w:val="00566584"/>
    <w:rsid w:val="00567F07"/>
    <w:rsid w:val="00596BCF"/>
    <w:rsid w:val="005A017D"/>
    <w:rsid w:val="005A56A9"/>
    <w:rsid w:val="005B23FF"/>
    <w:rsid w:val="005B7DF2"/>
    <w:rsid w:val="005E21D8"/>
    <w:rsid w:val="005F09E9"/>
    <w:rsid w:val="005F31B9"/>
    <w:rsid w:val="0060324A"/>
    <w:rsid w:val="006068E8"/>
    <w:rsid w:val="00611132"/>
    <w:rsid w:val="00637FD7"/>
    <w:rsid w:val="00687C66"/>
    <w:rsid w:val="00690A3F"/>
    <w:rsid w:val="00692D95"/>
    <w:rsid w:val="006D0989"/>
    <w:rsid w:val="006D53BD"/>
    <w:rsid w:val="006E2CF4"/>
    <w:rsid w:val="007448BB"/>
    <w:rsid w:val="00750197"/>
    <w:rsid w:val="00751621"/>
    <w:rsid w:val="007827F5"/>
    <w:rsid w:val="007B64AC"/>
    <w:rsid w:val="00842154"/>
    <w:rsid w:val="00842D1D"/>
    <w:rsid w:val="00850B9A"/>
    <w:rsid w:val="008643A5"/>
    <w:rsid w:val="00871EE6"/>
    <w:rsid w:val="0088768D"/>
    <w:rsid w:val="008A633D"/>
    <w:rsid w:val="008B1BDD"/>
    <w:rsid w:val="008E0BF1"/>
    <w:rsid w:val="008E7E78"/>
    <w:rsid w:val="008F5D2C"/>
    <w:rsid w:val="00906B16"/>
    <w:rsid w:val="00916139"/>
    <w:rsid w:val="00932CFB"/>
    <w:rsid w:val="0094536F"/>
    <w:rsid w:val="00962A35"/>
    <w:rsid w:val="00977189"/>
    <w:rsid w:val="00993933"/>
    <w:rsid w:val="00995968"/>
    <w:rsid w:val="009B29D1"/>
    <w:rsid w:val="009C66D5"/>
    <w:rsid w:val="00A0329C"/>
    <w:rsid w:val="00A262F2"/>
    <w:rsid w:val="00A26510"/>
    <w:rsid w:val="00A47C11"/>
    <w:rsid w:val="00A902FF"/>
    <w:rsid w:val="00A945E8"/>
    <w:rsid w:val="00A97DE5"/>
    <w:rsid w:val="00AD1856"/>
    <w:rsid w:val="00AD6071"/>
    <w:rsid w:val="00AF40AF"/>
    <w:rsid w:val="00B07C66"/>
    <w:rsid w:val="00B116A1"/>
    <w:rsid w:val="00B24D2B"/>
    <w:rsid w:val="00B334B4"/>
    <w:rsid w:val="00B47893"/>
    <w:rsid w:val="00B66D63"/>
    <w:rsid w:val="00BB6072"/>
    <w:rsid w:val="00BE66EB"/>
    <w:rsid w:val="00BF14A7"/>
    <w:rsid w:val="00C07917"/>
    <w:rsid w:val="00C10768"/>
    <w:rsid w:val="00C17559"/>
    <w:rsid w:val="00C341C6"/>
    <w:rsid w:val="00C56FC6"/>
    <w:rsid w:val="00C67466"/>
    <w:rsid w:val="00C83E50"/>
    <w:rsid w:val="00CC324A"/>
    <w:rsid w:val="00CE7BF0"/>
    <w:rsid w:val="00D03BB8"/>
    <w:rsid w:val="00D10A54"/>
    <w:rsid w:val="00D11864"/>
    <w:rsid w:val="00D56764"/>
    <w:rsid w:val="00D718EB"/>
    <w:rsid w:val="00DA5DD8"/>
    <w:rsid w:val="00DD2E35"/>
    <w:rsid w:val="00DD547F"/>
    <w:rsid w:val="00E00703"/>
    <w:rsid w:val="00E628A7"/>
    <w:rsid w:val="00E76798"/>
    <w:rsid w:val="00E80EE7"/>
    <w:rsid w:val="00E92B66"/>
    <w:rsid w:val="00EA0F21"/>
    <w:rsid w:val="00EA22D7"/>
    <w:rsid w:val="00EA62C2"/>
    <w:rsid w:val="00EB78EE"/>
    <w:rsid w:val="00F3793A"/>
    <w:rsid w:val="00F42E28"/>
    <w:rsid w:val="00F45E02"/>
    <w:rsid w:val="00F9300D"/>
    <w:rsid w:val="00FB6E83"/>
    <w:rsid w:val="00FB755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5C7A9D13"/>
  <w15:docId w15:val="{20972CAF-4B59-4449-9E68-73FF72BC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A97DE5"/>
    <w:pPr>
      <w:widowControl/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97D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F7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F40A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3E5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7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2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7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2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lan@southernpines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ernpines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ckennedy</dc:creator>
  <cp:lastModifiedBy>Mason Mattox</cp:lastModifiedBy>
  <cp:revision>4</cp:revision>
  <cp:lastPrinted>2023-09-21T13:37:00Z</cp:lastPrinted>
  <dcterms:created xsi:type="dcterms:W3CDTF">2026-01-15T20:42:00Z</dcterms:created>
  <dcterms:modified xsi:type="dcterms:W3CDTF">2026-01-22T18:32:00Z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2016-12-29T00:00:00Z</vt:filetime>
  </property>
</Properties>
</file>